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12" w:rsidRDefault="00085912" w:rsidP="00085912">
      <w:pPr>
        <w:pBdr>
          <w:bottom w:val="thinThickMediumGap" w:sz="24" w:space="3" w:color="auto"/>
        </w:pBdr>
        <w:tabs>
          <w:tab w:val="decimal" w:pos="720"/>
          <w:tab w:val="left" w:pos="900"/>
          <w:tab w:val="left" w:pos="1080"/>
          <w:tab w:val="left" w:pos="1260"/>
        </w:tabs>
        <w:ind w:left="-540" w:right="-887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095375" cy="1076325"/>
            <wp:effectExtent l="0" t="0" r="9525" b="9525"/>
            <wp:wrapSquare wrapText="right"/>
            <wp:docPr id="1" name="Картина 1" descr="Описание: http://www.burakbora.k12.tr/image/atatu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Описание: http://www.burakbora.k12.tr/image/ataturk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br w:type="textWrapping" w:clear="all"/>
      </w:r>
      <w:r>
        <w:rPr>
          <w:b/>
          <w:lang w:val="tr-TR"/>
        </w:rPr>
        <w:t xml:space="preserve">    </w:t>
      </w:r>
      <w:r>
        <w:rPr>
          <w:b/>
          <w:sz w:val="28"/>
          <w:szCs w:val="28"/>
          <w:lang w:val="tr-TR"/>
        </w:rPr>
        <w:t xml:space="preserve"> </w:t>
      </w:r>
      <w:r>
        <w:rPr>
          <w:b/>
          <w:sz w:val="28"/>
          <w:szCs w:val="28"/>
        </w:rPr>
        <w:t>НАРОДНО ЧИТАЛИЩЕ „МУСТАФА КЕМАЛ АТАТЮРК-2003”ПЛОВДИВ</w:t>
      </w:r>
    </w:p>
    <w:p w:rsidR="00085912" w:rsidRDefault="00085912" w:rsidP="00085912">
      <w:pPr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 xml:space="preserve">              </w:t>
      </w:r>
      <w:r>
        <w:rPr>
          <w:b/>
          <w:sz w:val="18"/>
          <w:szCs w:val="18"/>
        </w:rPr>
        <w:t xml:space="preserve"> Адрес:4000 Пловдив,ул.„Д-р Г.Вълкович”№3,тел.</w:t>
      </w:r>
      <w:r>
        <w:rPr>
          <w:b/>
          <w:sz w:val="18"/>
          <w:szCs w:val="18"/>
          <w:lang w:val="tr-TR"/>
        </w:rPr>
        <w:t xml:space="preserve"> </w:t>
      </w:r>
      <w:r>
        <w:rPr>
          <w:b/>
          <w:sz w:val="18"/>
          <w:szCs w:val="18"/>
        </w:rPr>
        <w:t xml:space="preserve">032/ 623-280, </w:t>
      </w:r>
      <w:r>
        <w:rPr>
          <w:b/>
          <w:sz w:val="18"/>
          <w:szCs w:val="18"/>
          <w:lang w:val="en-US"/>
        </w:rPr>
        <w:t>e</w:t>
      </w:r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>:</w:t>
      </w:r>
      <w:proofErr w:type="spellStart"/>
      <w:r>
        <w:rPr>
          <w:b/>
          <w:sz w:val="18"/>
          <w:szCs w:val="18"/>
          <w:lang w:val="en-US"/>
        </w:rPr>
        <w:t>kemalataturk</w:t>
      </w:r>
      <w:proofErr w:type="spellEnd"/>
      <w:r>
        <w:rPr>
          <w:b/>
          <w:sz w:val="18"/>
          <w:szCs w:val="18"/>
        </w:rPr>
        <w:t>2003@</w:t>
      </w:r>
      <w:proofErr w:type="spellStart"/>
      <w:r>
        <w:rPr>
          <w:b/>
          <w:sz w:val="18"/>
          <w:szCs w:val="18"/>
          <w:lang w:val="en-US"/>
        </w:rPr>
        <w:t>abv</w:t>
      </w:r>
      <w:proofErr w:type="spellEnd"/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bg</w:t>
      </w:r>
      <w:proofErr w:type="spellEnd"/>
      <w:r>
        <w:rPr>
          <w:b/>
          <w:sz w:val="18"/>
          <w:szCs w:val="18"/>
          <w:lang w:val="en-US"/>
        </w:rPr>
        <w:t xml:space="preserve"> </w:t>
      </w:r>
    </w:p>
    <w:p w:rsidR="00085912" w:rsidRDefault="00085912" w:rsidP="00085912">
      <w:pPr>
        <w:outlineLvl w:val="0"/>
        <w:rPr>
          <w:b/>
          <w:sz w:val="18"/>
          <w:szCs w:val="18"/>
        </w:rPr>
      </w:pPr>
    </w:p>
    <w:p w:rsidR="00085912" w:rsidRDefault="00085912" w:rsidP="00085912">
      <w:pPr>
        <w:outlineLvl w:val="0"/>
        <w:rPr>
          <w:b/>
          <w:sz w:val="18"/>
          <w:szCs w:val="18"/>
        </w:rPr>
      </w:pPr>
    </w:p>
    <w:p w:rsidR="00085912" w:rsidRDefault="00085912" w:rsidP="00085912">
      <w:pPr>
        <w:outlineLvl w:val="0"/>
        <w:rPr>
          <w:b/>
          <w:sz w:val="18"/>
          <w:szCs w:val="18"/>
        </w:rPr>
      </w:pP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  <w:r>
        <w:rPr>
          <w:b/>
        </w:rPr>
        <w:t xml:space="preserve">      </w:t>
      </w: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  <w:r>
        <w:rPr>
          <w:b/>
        </w:rPr>
        <w:t xml:space="preserve">       </w:t>
      </w:r>
    </w:p>
    <w:p w:rsidR="00085912" w:rsidRDefault="00085912" w:rsidP="00085912">
      <w:pPr>
        <w:outlineLvl w:val="0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                                    </w:t>
      </w:r>
      <w:r>
        <w:rPr>
          <w:b/>
          <w:sz w:val="40"/>
          <w:szCs w:val="40"/>
        </w:rPr>
        <w:t>П Л А Н</w:t>
      </w:r>
    </w:p>
    <w:p w:rsidR="00085912" w:rsidRDefault="00085912" w:rsidP="00085912">
      <w:pPr>
        <w:outlineLvl w:val="0"/>
        <w:rPr>
          <w:b/>
          <w:sz w:val="40"/>
          <w:szCs w:val="40"/>
        </w:rPr>
      </w:pPr>
    </w:p>
    <w:p w:rsidR="00085912" w:rsidRDefault="00085912" w:rsidP="0008591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За дейността на Народно читалище</w:t>
      </w:r>
    </w:p>
    <w:p w:rsidR="00085912" w:rsidRDefault="00085912" w:rsidP="0008591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“ Мустафа Кемал Ататюрк – 2003” гр. Пловдив</w:t>
      </w:r>
    </w:p>
    <w:p w:rsidR="00085912" w:rsidRDefault="00085912" w:rsidP="00DA7DD5">
      <w:pPr>
        <w:outlineLvl w:val="0"/>
        <w:rPr>
          <w:b/>
          <w:sz w:val="36"/>
          <w:szCs w:val="36"/>
        </w:rPr>
      </w:pPr>
    </w:p>
    <w:p w:rsidR="00DA7DD5" w:rsidRDefault="00DA7DD5" w:rsidP="00DA7DD5">
      <w:pPr>
        <w:outlineLvl w:val="0"/>
        <w:rPr>
          <w:b/>
          <w:sz w:val="36"/>
          <w:szCs w:val="36"/>
        </w:rPr>
      </w:pPr>
    </w:p>
    <w:p w:rsidR="00DA7DD5" w:rsidRDefault="00DA7DD5" w:rsidP="00DA7DD5">
      <w:pPr>
        <w:outlineLvl w:val="0"/>
        <w:rPr>
          <w:b/>
          <w:sz w:val="36"/>
          <w:szCs w:val="36"/>
        </w:rPr>
      </w:pPr>
    </w:p>
    <w:p w:rsidR="007173C8" w:rsidRDefault="007173C8" w:rsidP="00DA7DD5">
      <w:pPr>
        <w:ind w:left="2832" w:firstLine="708"/>
        <w:rPr>
          <w:sz w:val="40"/>
          <w:szCs w:val="40"/>
        </w:rPr>
      </w:pPr>
    </w:p>
    <w:p w:rsidR="007173C8" w:rsidRPr="007173C8" w:rsidRDefault="007173C8" w:rsidP="00DA7DD5">
      <w:pPr>
        <w:ind w:left="2832" w:firstLine="708"/>
        <w:rPr>
          <w:sz w:val="36"/>
          <w:szCs w:val="36"/>
        </w:rPr>
      </w:pPr>
    </w:p>
    <w:p w:rsidR="007173C8" w:rsidRPr="007173C8" w:rsidRDefault="007173C8" w:rsidP="00DA7DD5">
      <w:pPr>
        <w:ind w:left="2832" w:firstLine="708"/>
        <w:rPr>
          <w:sz w:val="36"/>
          <w:szCs w:val="36"/>
        </w:rPr>
      </w:pPr>
    </w:p>
    <w:p w:rsidR="00085912" w:rsidRPr="00BC22AA" w:rsidRDefault="007D5A56" w:rsidP="007173C8">
      <w:pPr>
        <w:ind w:left="2832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За 202</w:t>
      </w:r>
      <w:r>
        <w:rPr>
          <w:b/>
          <w:sz w:val="36"/>
          <w:szCs w:val="36"/>
          <w:lang w:val="en-US"/>
        </w:rPr>
        <w:t>4</w:t>
      </w:r>
    </w:p>
    <w:p w:rsidR="00085912" w:rsidRDefault="00085912" w:rsidP="007173C8">
      <w:pPr>
        <w:pStyle w:val="a3"/>
        <w:jc w:val="both"/>
      </w:pPr>
    </w:p>
    <w:p w:rsidR="00085912" w:rsidRDefault="00085912" w:rsidP="00DA7DD5">
      <w:pPr>
        <w:ind w:left="1068"/>
        <w:jc w:val="center"/>
        <w:outlineLvl w:val="0"/>
        <w:rPr>
          <w:b/>
          <w:sz w:val="40"/>
          <w:szCs w:val="40"/>
        </w:rPr>
      </w:pPr>
    </w:p>
    <w:p w:rsidR="00085912" w:rsidRDefault="00085912" w:rsidP="00DA7DD5">
      <w:pPr>
        <w:ind w:left="1068"/>
        <w:jc w:val="center"/>
        <w:outlineLvl w:val="0"/>
        <w:rPr>
          <w:b/>
          <w:sz w:val="40"/>
          <w:szCs w:val="40"/>
        </w:rPr>
      </w:pPr>
    </w:p>
    <w:p w:rsidR="00085912" w:rsidRDefault="00085912" w:rsidP="00DA7DD5">
      <w:pPr>
        <w:ind w:left="1068"/>
        <w:jc w:val="center"/>
        <w:outlineLvl w:val="0"/>
        <w:rPr>
          <w:b/>
          <w:sz w:val="40"/>
          <w:szCs w:val="40"/>
        </w:rPr>
      </w:pPr>
    </w:p>
    <w:p w:rsidR="00085912" w:rsidRDefault="00085912" w:rsidP="00DA7DD5">
      <w:pPr>
        <w:ind w:left="1068"/>
        <w:jc w:val="center"/>
        <w:outlineLvl w:val="0"/>
        <w:rPr>
          <w:b/>
          <w:sz w:val="40"/>
          <w:szCs w:val="40"/>
        </w:rPr>
      </w:pPr>
    </w:p>
    <w:p w:rsidR="00085912" w:rsidRDefault="00085912" w:rsidP="00DA7DD5">
      <w:pPr>
        <w:ind w:left="1068"/>
        <w:outlineLvl w:val="0"/>
        <w:rPr>
          <w:b/>
          <w:sz w:val="28"/>
          <w:szCs w:val="28"/>
        </w:rPr>
      </w:pPr>
    </w:p>
    <w:p w:rsidR="007173C8" w:rsidRDefault="007173C8" w:rsidP="00DA7DD5">
      <w:pPr>
        <w:ind w:left="1068"/>
        <w:outlineLvl w:val="0"/>
        <w:rPr>
          <w:b/>
          <w:sz w:val="28"/>
          <w:szCs w:val="28"/>
        </w:rPr>
      </w:pPr>
    </w:p>
    <w:p w:rsidR="003677A9" w:rsidRDefault="00085912" w:rsidP="003677A9">
      <w:pPr>
        <w:ind w:left="5664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Пловдив</w:t>
      </w:r>
      <w:r w:rsidR="003677A9">
        <w:rPr>
          <w:b/>
          <w:sz w:val="28"/>
          <w:szCs w:val="28"/>
        </w:rPr>
        <w:t xml:space="preserve"> </w:t>
      </w:r>
    </w:p>
    <w:p w:rsidR="00085912" w:rsidRDefault="00085912" w:rsidP="003677A9">
      <w:pPr>
        <w:ind w:left="5664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</w:t>
      </w:r>
      <w:r w:rsidR="004D692A">
        <w:rPr>
          <w:b/>
          <w:sz w:val="28"/>
          <w:szCs w:val="28"/>
          <w:lang w:val="tr-TR"/>
        </w:rPr>
        <w:t>2</w:t>
      </w:r>
      <w:r w:rsidR="003677A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г.</w:t>
      </w:r>
    </w:p>
    <w:p w:rsidR="00085912" w:rsidRDefault="00085912" w:rsidP="00DA7DD5">
      <w:pPr>
        <w:ind w:left="360"/>
        <w:jc w:val="center"/>
        <w:outlineLvl w:val="0"/>
        <w:rPr>
          <w:b/>
          <w:sz w:val="40"/>
          <w:szCs w:val="40"/>
        </w:rPr>
      </w:pPr>
    </w:p>
    <w:p w:rsidR="00085912" w:rsidRDefault="00085912" w:rsidP="00DA7DD5">
      <w:pPr>
        <w:jc w:val="center"/>
        <w:outlineLvl w:val="0"/>
        <w:rPr>
          <w:b/>
          <w:sz w:val="40"/>
          <w:szCs w:val="40"/>
        </w:rPr>
      </w:pPr>
    </w:p>
    <w:p w:rsidR="00085912" w:rsidRDefault="00085912" w:rsidP="00DA7DD5">
      <w:pPr>
        <w:ind w:left="360"/>
        <w:jc w:val="center"/>
        <w:outlineLvl w:val="0"/>
        <w:rPr>
          <w:b/>
          <w:sz w:val="40"/>
          <w:szCs w:val="40"/>
        </w:rPr>
      </w:pPr>
    </w:p>
    <w:p w:rsidR="00085912" w:rsidRDefault="00085912" w:rsidP="00DA7DD5">
      <w:pPr>
        <w:ind w:left="708"/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</w:p>
    <w:p w:rsidR="00085912" w:rsidRDefault="00085912" w:rsidP="007173C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Народно читалище “Мустафа Кемал Ататюрк”- 2003 се инициира и се регистрира 2003г. Намира се в центъра на град Пловдив, на ул. “Д-р Георги Вълкович” №3, с телефон 032/ 623280.</w:t>
      </w:r>
    </w:p>
    <w:p w:rsidR="00085912" w:rsidRDefault="00085912" w:rsidP="00085912">
      <w:pPr>
        <w:rPr>
          <w:sz w:val="28"/>
          <w:szCs w:val="28"/>
        </w:rPr>
      </w:pPr>
      <w:r>
        <w:rPr>
          <w:sz w:val="28"/>
          <w:szCs w:val="28"/>
        </w:rPr>
        <w:t>Читалището развива идеята за културна политика, адекватна на европейските и международни тенденции. Постепенно генерира обществен интерес чрез своята дейност. Обществеността осъзна нуждата от място, където да се показва подобен тип изразност не само от членовете му, но и от сходни организации, мястото, където да се анализира, съхранява и разпространява достъпна информация за турската и българската култура.</w:t>
      </w:r>
    </w:p>
    <w:p w:rsidR="00085912" w:rsidRDefault="00085912" w:rsidP="00085912">
      <w:pPr>
        <w:rPr>
          <w:sz w:val="28"/>
          <w:szCs w:val="28"/>
        </w:rPr>
      </w:pPr>
      <w:r>
        <w:rPr>
          <w:sz w:val="28"/>
          <w:szCs w:val="28"/>
        </w:rPr>
        <w:t xml:space="preserve">           Мустафа Кемал Ататюрк е пръв президент на Република Турция и голям приятел на българския народ. Той смята, че културата и икономиката са фактори, които определят облика на всяка политика.</w:t>
      </w:r>
    </w:p>
    <w:p w:rsidR="00085912" w:rsidRDefault="00085912" w:rsidP="0008591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1FA">
        <w:rPr>
          <w:sz w:val="28"/>
          <w:szCs w:val="28"/>
        </w:rPr>
        <w:t xml:space="preserve">      Настоящата програма за 2022 </w:t>
      </w:r>
      <w:r>
        <w:rPr>
          <w:sz w:val="28"/>
          <w:szCs w:val="28"/>
        </w:rPr>
        <w:t xml:space="preserve">година има за цел да проектира развитието на читалището, чрез оптимизиране и </w:t>
      </w:r>
      <w:proofErr w:type="spellStart"/>
      <w:r>
        <w:rPr>
          <w:sz w:val="28"/>
          <w:szCs w:val="28"/>
        </w:rPr>
        <w:t>иновиране</w:t>
      </w:r>
      <w:proofErr w:type="spellEnd"/>
      <w:r>
        <w:rPr>
          <w:sz w:val="28"/>
          <w:szCs w:val="28"/>
        </w:rPr>
        <w:t xml:space="preserve"> на  технологиите, методите, средствата и организацията на дейности.</w:t>
      </w:r>
    </w:p>
    <w:p w:rsidR="00085912" w:rsidRDefault="00085912" w:rsidP="00085912">
      <w:pPr>
        <w:rPr>
          <w:sz w:val="28"/>
          <w:szCs w:val="28"/>
        </w:rPr>
      </w:pPr>
      <w:r>
        <w:rPr>
          <w:sz w:val="28"/>
          <w:szCs w:val="28"/>
        </w:rPr>
        <w:t xml:space="preserve">           Законната основа за тази програма са Законът за народните читалища и всички  произтичащи от него нормативни документи за развитие на съвременното българско читалище.</w:t>
      </w: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Приоритет на читалището е развитие и обогатяване на културния живот, социалната и образователна дейност на населението, запазване на традициите и обичаите на народа, разширяване на знанията по отношение на културата, науката, изкуството и утвърждаване на духовните ценности.</w:t>
      </w:r>
    </w:p>
    <w:p w:rsidR="00085912" w:rsidRDefault="00085912" w:rsidP="00085912">
      <w:pPr>
        <w:rPr>
          <w:sz w:val="28"/>
          <w:szCs w:val="28"/>
        </w:rPr>
      </w:pPr>
      <w:r>
        <w:rPr>
          <w:sz w:val="28"/>
          <w:szCs w:val="28"/>
        </w:rPr>
        <w:t xml:space="preserve">          Основни дейности за постигане на целите си, е уреждане и поддържане на библиотечен фонд, читални, развитие на любителското художествено творчество, организиране на школи, кръжоци, курсове, клубове, празненства и концерти.</w:t>
      </w:r>
    </w:p>
    <w:p w:rsidR="00085912" w:rsidRDefault="00085912" w:rsidP="00085912">
      <w:pPr>
        <w:rPr>
          <w:sz w:val="28"/>
          <w:szCs w:val="28"/>
        </w:rPr>
      </w:pPr>
      <w:r>
        <w:rPr>
          <w:sz w:val="28"/>
          <w:szCs w:val="28"/>
        </w:rPr>
        <w:t xml:space="preserve">          Неразделна част от читалището е библиотеката, която активно участва при организирането на културните прояви на  читалището.</w:t>
      </w:r>
    </w:p>
    <w:p w:rsidR="00085912" w:rsidRDefault="00085912" w:rsidP="00085912">
      <w:pPr>
        <w:rPr>
          <w:sz w:val="28"/>
          <w:szCs w:val="28"/>
        </w:rPr>
      </w:pPr>
      <w:r>
        <w:rPr>
          <w:sz w:val="28"/>
          <w:szCs w:val="28"/>
        </w:rPr>
        <w:t xml:space="preserve">          Годишните културни програми имат за цел съхраняването на културните традиции и създаването на нови.</w:t>
      </w: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1. </w:t>
      </w:r>
      <w:r>
        <w:rPr>
          <w:b/>
          <w:bCs/>
          <w:sz w:val="28"/>
          <w:szCs w:val="28"/>
        </w:rPr>
        <w:t>ОСНОВНИ ЦЕЛИ</w:t>
      </w:r>
    </w:p>
    <w:p w:rsidR="00085912" w:rsidRDefault="00085912" w:rsidP="000859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и обогатяване на културния живот, социалната и образователна дейност в населеното място.</w:t>
      </w:r>
    </w:p>
    <w:p w:rsidR="00085912" w:rsidRDefault="00085912" w:rsidP="000859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Запазване обичаите и традициите на българския, турския, арменския и еврейския етнос.</w:t>
      </w:r>
    </w:p>
    <w:p w:rsidR="00085912" w:rsidRDefault="00085912" w:rsidP="000859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Утвърждаване на читалището като културно- просветно средище с активни културни, социални и граждански функции.</w:t>
      </w:r>
    </w:p>
    <w:p w:rsidR="00085912" w:rsidRDefault="00085912" w:rsidP="000859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Участие на читалищните формации, групи, клубове и индивидуални изпълнители в различни местни изяви.</w:t>
      </w:r>
    </w:p>
    <w:p w:rsidR="00085912" w:rsidRDefault="00085912" w:rsidP="000859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Организиране на изложби, срещи, разговори, творчески срещи и тематични вечери.</w:t>
      </w:r>
    </w:p>
    <w:p w:rsidR="00085912" w:rsidRDefault="00085912" w:rsidP="000859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Организиране на културни и традиционни празници в читалището.</w:t>
      </w: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2. </w:t>
      </w:r>
      <w:r>
        <w:rPr>
          <w:b/>
          <w:bCs/>
          <w:sz w:val="28"/>
          <w:szCs w:val="28"/>
        </w:rPr>
        <w:t>КЛУБНА ДЕЙНОСТ</w:t>
      </w: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Организиране на постоянна експозиция на книги и картини на български и турски език на патрона на читалището Мустафа Кемал Ататюрк.</w:t>
      </w:r>
    </w:p>
    <w:p w:rsidR="00085912" w:rsidRDefault="00085912" w:rsidP="0008591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Организиране на  тематични изложби от детски рисунки.</w:t>
      </w:r>
    </w:p>
    <w:p w:rsidR="00085912" w:rsidRDefault="00085912" w:rsidP="0008591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Организиране на курс по турски език с преподавател от ПУ” Паисий Хилендарски ”.</w:t>
      </w:r>
    </w:p>
    <w:p w:rsidR="00085912" w:rsidRDefault="00085912" w:rsidP="0008591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Организиране на състав по художествено слово.</w:t>
      </w:r>
    </w:p>
    <w:p w:rsidR="00085912" w:rsidRDefault="00085912" w:rsidP="0008591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Организиране на група за възстановяване на обичаи и приложни изкуства.</w:t>
      </w: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  <w:r>
        <w:rPr>
          <w:b/>
        </w:rPr>
        <w:t xml:space="preserve">   </w:t>
      </w: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  <w:r>
        <w:rPr>
          <w:b/>
        </w:rPr>
        <w:t xml:space="preserve">    </w:t>
      </w: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outlineLvl w:val="0"/>
        <w:rPr>
          <w:b/>
        </w:rPr>
      </w:pPr>
    </w:p>
    <w:p w:rsidR="00085912" w:rsidRDefault="00085912" w:rsidP="00085912">
      <w:pPr>
        <w:jc w:val="center"/>
        <w:outlineLvl w:val="0"/>
        <w:rPr>
          <w:sz w:val="48"/>
          <w:szCs w:val="48"/>
        </w:rPr>
      </w:pPr>
    </w:p>
    <w:p w:rsidR="00085912" w:rsidRDefault="00085912" w:rsidP="00085912">
      <w:pPr>
        <w:outlineLvl w:val="0"/>
        <w:rPr>
          <w:sz w:val="28"/>
          <w:szCs w:val="28"/>
        </w:rPr>
      </w:pPr>
    </w:p>
    <w:p w:rsidR="00085912" w:rsidRDefault="00085912" w:rsidP="00085912">
      <w:pPr>
        <w:outlineLvl w:val="0"/>
        <w:rPr>
          <w:sz w:val="28"/>
          <w:szCs w:val="28"/>
        </w:rPr>
      </w:pPr>
    </w:p>
    <w:p w:rsidR="00085912" w:rsidRDefault="00085912" w:rsidP="00085912">
      <w:pPr>
        <w:outlineLvl w:val="0"/>
        <w:rPr>
          <w:sz w:val="28"/>
          <w:szCs w:val="28"/>
          <w:lang w:val="en-US"/>
        </w:rPr>
      </w:pPr>
    </w:p>
    <w:p w:rsidR="00085912" w:rsidRDefault="00085912" w:rsidP="00085912">
      <w:pPr>
        <w:outlineLvl w:val="0"/>
        <w:rPr>
          <w:sz w:val="28"/>
          <w:szCs w:val="28"/>
        </w:rPr>
      </w:pPr>
    </w:p>
    <w:p w:rsidR="00085912" w:rsidRDefault="00085912" w:rsidP="00085912">
      <w:pPr>
        <w:outlineLvl w:val="0"/>
        <w:rPr>
          <w:sz w:val="28"/>
          <w:szCs w:val="28"/>
        </w:rPr>
      </w:pPr>
    </w:p>
    <w:p w:rsidR="00085912" w:rsidRDefault="00085912" w:rsidP="0008591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85912" w:rsidRDefault="00085912" w:rsidP="00085912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КУЛТУРЕН КАЛЕНДАР</w:t>
      </w: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Чествуване</w:t>
      </w:r>
      <w:proofErr w:type="spellEnd"/>
      <w:r>
        <w:rPr>
          <w:sz w:val="28"/>
          <w:szCs w:val="28"/>
        </w:rPr>
        <w:t xml:space="preserve"> на 1</w:t>
      </w:r>
      <w:r w:rsidR="004D692A">
        <w:rPr>
          <w:sz w:val="28"/>
          <w:szCs w:val="28"/>
          <w:lang w:val="tr-TR"/>
        </w:rPr>
        <w:t>4</w:t>
      </w:r>
      <w:r w:rsidR="00BC22AA">
        <w:rPr>
          <w:sz w:val="28"/>
          <w:szCs w:val="28"/>
        </w:rPr>
        <w:t>3</w:t>
      </w:r>
      <w:r w:rsidR="004D692A">
        <w:rPr>
          <w:sz w:val="28"/>
          <w:szCs w:val="28"/>
        </w:rPr>
        <w:t xml:space="preserve"> </w:t>
      </w:r>
      <w:r>
        <w:rPr>
          <w:sz w:val="28"/>
          <w:szCs w:val="28"/>
        </w:rPr>
        <w:t>години от рождението на Мустафа Кемал Ататюрк.</w:t>
      </w:r>
    </w:p>
    <w:p w:rsidR="00085912" w:rsidRDefault="00085912" w:rsidP="0008591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Чествуване</w:t>
      </w:r>
      <w:proofErr w:type="spellEnd"/>
      <w:r>
        <w:rPr>
          <w:sz w:val="28"/>
          <w:szCs w:val="28"/>
        </w:rPr>
        <w:t xml:space="preserve"> на бележити дати от световно и национално културно наследство:</w:t>
      </w: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outlineLvl w:val="0"/>
        <w:rPr>
          <w:sz w:val="28"/>
          <w:szCs w:val="28"/>
        </w:rPr>
      </w:pPr>
      <w:r>
        <w:rPr>
          <w:sz w:val="28"/>
          <w:szCs w:val="28"/>
        </w:rPr>
        <w:t>Януари</w:t>
      </w: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17</w:t>
      </w:r>
      <w:r w:rsidR="00BC22AA">
        <w:rPr>
          <w:sz w:val="28"/>
          <w:szCs w:val="28"/>
        </w:rPr>
        <w:t>6</w:t>
      </w:r>
      <w:r>
        <w:rPr>
          <w:sz w:val="28"/>
          <w:szCs w:val="28"/>
        </w:rPr>
        <w:t>г. от рождението на Христо Ботев, български поет, революционер, публицист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16</w:t>
      </w:r>
      <w:r w:rsidR="00BC22AA">
        <w:rPr>
          <w:sz w:val="28"/>
          <w:szCs w:val="28"/>
        </w:rPr>
        <w:t>8</w:t>
      </w:r>
      <w:r>
        <w:rPr>
          <w:sz w:val="28"/>
          <w:szCs w:val="28"/>
        </w:rPr>
        <w:t xml:space="preserve">г. от рождението на Райна </w:t>
      </w:r>
      <w:r w:rsidR="004D692A">
        <w:rPr>
          <w:sz w:val="28"/>
          <w:szCs w:val="28"/>
        </w:rPr>
        <w:t>Кня</w:t>
      </w:r>
      <w:r>
        <w:rPr>
          <w:sz w:val="28"/>
          <w:szCs w:val="28"/>
        </w:rPr>
        <w:t>гиня- българска учителка, ушила знамето на Априлското въстание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Йордановден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Денят ашуре .</w:t>
      </w: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>Февруари</w:t>
      </w: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BC22AA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151</w:t>
      </w:r>
      <w:r w:rsidR="00085912">
        <w:rPr>
          <w:sz w:val="28"/>
          <w:szCs w:val="28"/>
        </w:rPr>
        <w:t>г. от обесването на Васил Левски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15</w:t>
      </w:r>
      <w:r w:rsidR="00BC22AA">
        <w:rPr>
          <w:sz w:val="28"/>
          <w:szCs w:val="28"/>
        </w:rPr>
        <w:t>8</w:t>
      </w:r>
      <w:r>
        <w:rPr>
          <w:sz w:val="28"/>
          <w:szCs w:val="28"/>
        </w:rPr>
        <w:t>г. от рождението на Стоян Стойчев Русев – български детски писател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Ден на влюбените – 14 февруари .</w:t>
      </w: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>Март</w:t>
      </w: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14</w:t>
      </w:r>
      <w:r w:rsidR="00BC22AA">
        <w:rPr>
          <w:sz w:val="28"/>
          <w:szCs w:val="28"/>
        </w:rPr>
        <w:t>6</w:t>
      </w:r>
      <w:r>
        <w:rPr>
          <w:sz w:val="28"/>
          <w:szCs w:val="28"/>
        </w:rPr>
        <w:t xml:space="preserve">г. от подписването на </w:t>
      </w:r>
      <w:proofErr w:type="spellStart"/>
      <w:r>
        <w:rPr>
          <w:sz w:val="28"/>
          <w:szCs w:val="28"/>
        </w:rPr>
        <w:t>Санстефанския</w:t>
      </w:r>
      <w:proofErr w:type="spellEnd"/>
      <w:r>
        <w:rPr>
          <w:sz w:val="28"/>
          <w:szCs w:val="28"/>
        </w:rPr>
        <w:t xml:space="preserve"> мирен договор и Освобождението на България от османско владичество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Ден на жената – 8 март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Посрещане на първа пролет .</w:t>
      </w: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outlineLvl w:val="0"/>
        <w:rPr>
          <w:sz w:val="28"/>
          <w:szCs w:val="28"/>
        </w:rPr>
      </w:pPr>
      <w:r>
        <w:rPr>
          <w:sz w:val="28"/>
          <w:szCs w:val="28"/>
        </w:rPr>
        <w:t>Април</w:t>
      </w: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21</w:t>
      </w:r>
      <w:r w:rsidR="00BC22AA">
        <w:rPr>
          <w:sz w:val="28"/>
          <w:szCs w:val="28"/>
        </w:rPr>
        <w:t>9</w:t>
      </w:r>
      <w:r>
        <w:rPr>
          <w:sz w:val="28"/>
          <w:szCs w:val="28"/>
        </w:rPr>
        <w:t>г. от рождението на Ханс Андерсен – детски писател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15</w:t>
      </w:r>
      <w:r w:rsidR="00BC22AA">
        <w:rPr>
          <w:sz w:val="28"/>
          <w:szCs w:val="28"/>
        </w:rPr>
        <w:t>7</w:t>
      </w:r>
      <w:r>
        <w:rPr>
          <w:sz w:val="28"/>
          <w:szCs w:val="28"/>
        </w:rPr>
        <w:t xml:space="preserve">г. от основаването на българско читалище в Цариград през 1866г. 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14</w:t>
      </w:r>
      <w:r w:rsidR="00BC22AA">
        <w:rPr>
          <w:sz w:val="28"/>
          <w:szCs w:val="28"/>
        </w:rPr>
        <w:t>8</w:t>
      </w:r>
      <w:r>
        <w:rPr>
          <w:sz w:val="28"/>
          <w:szCs w:val="28"/>
        </w:rPr>
        <w:t>г. от Априлското въстание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Международен ден на Земята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15</w:t>
      </w:r>
      <w:r w:rsidR="00BC22AA">
        <w:rPr>
          <w:sz w:val="28"/>
          <w:szCs w:val="28"/>
        </w:rPr>
        <w:t>8</w:t>
      </w:r>
      <w:r>
        <w:rPr>
          <w:sz w:val="28"/>
          <w:szCs w:val="28"/>
        </w:rPr>
        <w:t xml:space="preserve">г. от рождението на Пенчо Славейков- български поет и преводач 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Великден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Лазаровден .</w:t>
      </w: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outlineLvl w:val="0"/>
        <w:rPr>
          <w:sz w:val="28"/>
          <w:szCs w:val="28"/>
        </w:rPr>
      </w:pPr>
      <w:r>
        <w:rPr>
          <w:sz w:val="28"/>
          <w:szCs w:val="28"/>
        </w:rPr>
        <w:t>Май</w:t>
      </w: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BC22AA">
        <w:rPr>
          <w:sz w:val="28"/>
          <w:szCs w:val="28"/>
        </w:rPr>
        <w:t>8</w:t>
      </w:r>
      <w:r>
        <w:rPr>
          <w:sz w:val="28"/>
          <w:szCs w:val="28"/>
        </w:rPr>
        <w:t>г. от присъединяването на България към ЮНЕСКО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19 май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18</w:t>
      </w:r>
      <w:r w:rsidR="00BC22AA">
        <w:rPr>
          <w:sz w:val="28"/>
          <w:szCs w:val="28"/>
        </w:rPr>
        <w:t>4</w:t>
      </w:r>
      <w:r>
        <w:rPr>
          <w:sz w:val="28"/>
          <w:szCs w:val="28"/>
        </w:rPr>
        <w:t>г. от рождението на Стефан Караджа- национален герой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9 май – ден на Европа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24 май – ден на славянската писменост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Месец посветен на Мустафа Кемал Ататюрк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Гергьовден .</w:t>
      </w:r>
    </w:p>
    <w:p w:rsidR="00085912" w:rsidRDefault="00085912" w:rsidP="00085912">
      <w:pPr>
        <w:outlineLvl w:val="0"/>
        <w:rPr>
          <w:sz w:val="28"/>
          <w:szCs w:val="28"/>
        </w:rPr>
      </w:pP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outlineLvl w:val="0"/>
        <w:rPr>
          <w:sz w:val="28"/>
          <w:szCs w:val="28"/>
        </w:rPr>
      </w:pPr>
      <w:r>
        <w:rPr>
          <w:sz w:val="28"/>
          <w:szCs w:val="28"/>
        </w:rPr>
        <w:t>Юни</w:t>
      </w: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Дни на литературата – ( Пловдив чете )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Детски празник, посветен на  детето – 1 юни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4D692A">
        <w:rPr>
          <w:sz w:val="28"/>
          <w:szCs w:val="28"/>
          <w:lang w:val="tr-TR"/>
        </w:rPr>
        <w:t>6</w:t>
      </w:r>
      <w:r w:rsidR="00BC22AA">
        <w:rPr>
          <w:sz w:val="28"/>
          <w:szCs w:val="28"/>
        </w:rPr>
        <w:t>3</w:t>
      </w:r>
      <w:r>
        <w:rPr>
          <w:sz w:val="28"/>
          <w:szCs w:val="28"/>
        </w:rPr>
        <w:t>г. от излизането на сборник “ Български народни песни” от братя Димитър и Константин Миладинови .</w:t>
      </w: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outlineLvl w:val="0"/>
        <w:rPr>
          <w:sz w:val="28"/>
          <w:szCs w:val="28"/>
        </w:rPr>
      </w:pPr>
      <w:r>
        <w:rPr>
          <w:sz w:val="28"/>
          <w:szCs w:val="28"/>
        </w:rPr>
        <w:t>Юли</w:t>
      </w: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110</w:t>
      </w:r>
      <w:r w:rsidR="00BC22AA">
        <w:rPr>
          <w:sz w:val="28"/>
          <w:szCs w:val="28"/>
          <w:lang w:val="tr-TR"/>
        </w:rPr>
        <w:t>6</w:t>
      </w:r>
      <w:r>
        <w:rPr>
          <w:sz w:val="28"/>
          <w:szCs w:val="28"/>
        </w:rPr>
        <w:t>г. от смъртта на св. Климент Охридски – български книжовник, ученик и пръв помощник на братята Кирил и Методий, създател на Охридската книжовна школа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17</w:t>
      </w:r>
      <w:r w:rsidR="00BC22AA">
        <w:rPr>
          <w:sz w:val="28"/>
          <w:szCs w:val="28"/>
        </w:rPr>
        <w:t>3</w:t>
      </w:r>
      <w:r>
        <w:rPr>
          <w:sz w:val="28"/>
          <w:szCs w:val="28"/>
        </w:rPr>
        <w:t>г. от рождението на Иван Вазов български народен поет и писател .</w:t>
      </w: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outlineLvl w:val="0"/>
        <w:rPr>
          <w:sz w:val="28"/>
          <w:szCs w:val="28"/>
        </w:rPr>
      </w:pPr>
      <w:r>
        <w:rPr>
          <w:sz w:val="28"/>
          <w:szCs w:val="28"/>
        </w:rPr>
        <w:t>Август</w:t>
      </w: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19</w:t>
      </w:r>
      <w:r w:rsidR="00BC22AA">
        <w:rPr>
          <w:sz w:val="28"/>
          <w:szCs w:val="28"/>
        </w:rPr>
        <w:t>5</w:t>
      </w:r>
      <w:r>
        <w:rPr>
          <w:sz w:val="28"/>
          <w:szCs w:val="28"/>
        </w:rPr>
        <w:t>г. от рождението на Христо Г. Данов;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13</w:t>
      </w:r>
      <w:r w:rsidR="00BC22AA">
        <w:rPr>
          <w:sz w:val="28"/>
          <w:szCs w:val="28"/>
        </w:rPr>
        <w:t>7</w:t>
      </w:r>
      <w:r>
        <w:rPr>
          <w:sz w:val="28"/>
          <w:szCs w:val="28"/>
        </w:rPr>
        <w:t>г. от рождението на Дора Габе – българска писателка и преводачка ;</w:t>
      </w:r>
    </w:p>
    <w:p w:rsidR="00085912" w:rsidRDefault="00BC22AA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121</w:t>
      </w:r>
      <w:r w:rsidR="00085912">
        <w:rPr>
          <w:sz w:val="28"/>
          <w:szCs w:val="28"/>
        </w:rPr>
        <w:t xml:space="preserve">г. от рождението на Ангел </w:t>
      </w:r>
      <w:proofErr w:type="spellStart"/>
      <w:r w:rsidR="00085912">
        <w:rPr>
          <w:sz w:val="28"/>
          <w:szCs w:val="28"/>
        </w:rPr>
        <w:t>Каралийчев</w:t>
      </w:r>
      <w:proofErr w:type="spellEnd"/>
      <w:r w:rsidR="00085912">
        <w:rPr>
          <w:sz w:val="28"/>
          <w:szCs w:val="28"/>
        </w:rPr>
        <w:t xml:space="preserve"> – български писател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Успение на Просветата Богородица .</w:t>
      </w: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ind w:left="360"/>
        <w:rPr>
          <w:sz w:val="28"/>
          <w:szCs w:val="28"/>
        </w:rPr>
      </w:pPr>
      <w:r>
        <w:rPr>
          <w:sz w:val="28"/>
          <w:szCs w:val="28"/>
        </w:rPr>
        <w:t>Септември</w:t>
      </w: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13</w:t>
      </w:r>
      <w:r w:rsidR="00BC22AA">
        <w:rPr>
          <w:sz w:val="28"/>
          <w:szCs w:val="28"/>
        </w:rPr>
        <w:t>9</w:t>
      </w:r>
      <w:r>
        <w:rPr>
          <w:sz w:val="28"/>
          <w:szCs w:val="28"/>
        </w:rPr>
        <w:t>г. от Съединението на Княжество  България  и Източна Румелия ;</w:t>
      </w: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нощта на музеите и галериите ; </w:t>
      </w:r>
    </w:p>
    <w:p w:rsidR="00085912" w:rsidRDefault="007173C8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tr-TR"/>
        </w:rPr>
        <w:t>10</w:t>
      </w:r>
      <w:r w:rsidR="00BC22AA">
        <w:rPr>
          <w:sz w:val="28"/>
          <w:szCs w:val="28"/>
        </w:rPr>
        <w:t>2</w:t>
      </w:r>
      <w:r w:rsidR="00085912">
        <w:rPr>
          <w:sz w:val="28"/>
          <w:szCs w:val="28"/>
        </w:rPr>
        <w:t>г. от смъртта на Иван Вазов – български народен поет и писател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13</w:t>
      </w:r>
      <w:r w:rsidR="00BC22AA">
        <w:rPr>
          <w:sz w:val="28"/>
          <w:szCs w:val="28"/>
        </w:rPr>
        <w:t>7</w:t>
      </w:r>
      <w:r>
        <w:rPr>
          <w:sz w:val="28"/>
          <w:szCs w:val="28"/>
        </w:rPr>
        <w:t>г. от рождението на Ран Босилек – български детски писател, поет и преводач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19</w:t>
      </w:r>
      <w:r w:rsidR="00BC22AA">
        <w:rPr>
          <w:sz w:val="28"/>
          <w:szCs w:val="28"/>
        </w:rPr>
        <w:t>5</w:t>
      </w:r>
      <w:r>
        <w:rPr>
          <w:sz w:val="28"/>
          <w:szCs w:val="28"/>
        </w:rPr>
        <w:t>г. от рождението на Лев Толстой- руски писател</w:t>
      </w: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outlineLvl w:val="0"/>
        <w:rPr>
          <w:sz w:val="28"/>
          <w:szCs w:val="28"/>
        </w:rPr>
      </w:pPr>
      <w:r>
        <w:rPr>
          <w:sz w:val="28"/>
          <w:szCs w:val="28"/>
        </w:rPr>
        <w:t>Октомври</w:t>
      </w: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Създаване на Р. Турция и ролята на Ататюрк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17</w:t>
      </w:r>
      <w:r w:rsidR="00BC22AA">
        <w:rPr>
          <w:sz w:val="28"/>
          <w:szCs w:val="28"/>
        </w:rPr>
        <w:t>6</w:t>
      </w:r>
      <w:r>
        <w:rPr>
          <w:sz w:val="28"/>
          <w:szCs w:val="28"/>
        </w:rPr>
        <w:t>г. от смъртта на Васил Априлов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8</w:t>
      </w:r>
      <w:r w:rsidR="00BC22AA">
        <w:rPr>
          <w:sz w:val="28"/>
          <w:szCs w:val="28"/>
        </w:rPr>
        <w:t>6</w:t>
      </w:r>
      <w:r>
        <w:rPr>
          <w:sz w:val="28"/>
          <w:szCs w:val="28"/>
        </w:rPr>
        <w:t>г. от смъртта на Йордан Йовков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BC22AA">
        <w:rPr>
          <w:sz w:val="28"/>
          <w:szCs w:val="28"/>
        </w:rPr>
        <w:t>5</w:t>
      </w:r>
      <w:r>
        <w:rPr>
          <w:sz w:val="28"/>
          <w:szCs w:val="28"/>
        </w:rPr>
        <w:t>г. от смъртта на Ран Босилек- български писател</w:t>
      </w: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Ноември</w:t>
      </w:r>
    </w:p>
    <w:p w:rsidR="00085912" w:rsidRDefault="00085912" w:rsidP="00085912">
      <w:pPr>
        <w:outlineLvl w:val="0"/>
        <w:rPr>
          <w:sz w:val="28"/>
          <w:szCs w:val="28"/>
        </w:rPr>
      </w:pPr>
    </w:p>
    <w:p w:rsidR="00085912" w:rsidRDefault="00085912" w:rsidP="00085912">
      <w:pPr>
        <w:numPr>
          <w:ilvl w:val="0"/>
          <w:numId w:val="4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Ден на народните будители – 1 ноември ;</w:t>
      </w:r>
    </w:p>
    <w:p w:rsidR="00085912" w:rsidRDefault="00085912" w:rsidP="00085912">
      <w:pPr>
        <w:numPr>
          <w:ilvl w:val="0"/>
          <w:numId w:val="4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Живот и творчество на Мустафа Кемал Ататюрк- презентация ;</w:t>
      </w:r>
    </w:p>
    <w:p w:rsidR="00085912" w:rsidRDefault="00085912" w:rsidP="00085912">
      <w:pPr>
        <w:numPr>
          <w:ilvl w:val="0"/>
          <w:numId w:val="4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Представяне на книгата “Обречената любов на Ататюрк” ;</w:t>
      </w: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8</w:t>
      </w:r>
      <w:r w:rsidR="00BC22AA">
        <w:rPr>
          <w:sz w:val="28"/>
          <w:szCs w:val="28"/>
        </w:rPr>
        <w:t>5</w:t>
      </w:r>
      <w:r>
        <w:rPr>
          <w:sz w:val="28"/>
          <w:szCs w:val="28"/>
        </w:rPr>
        <w:t>г. от смъртта на Мустафа Кемал Ататюрк ;</w:t>
      </w:r>
    </w:p>
    <w:p w:rsidR="00085912" w:rsidRDefault="00085912" w:rsidP="0008591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(Патрон на Читалището )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19</w:t>
      </w:r>
      <w:r w:rsidR="00BC22AA">
        <w:rPr>
          <w:sz w:val="28"/>
          <w:szCs w:val="28"/>
        </w:rPr>
        <w:t>6</w:t>
      </w:r>
      <w:r>
        <w:rPr>
          <w:sz w:val="28"/>
          <w:szCs w:val="28"/>
        </w:rPr>
        <w:t>г. от рождението на Петко Р. Славейков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7173C8">
        <w:rPr>
          <w:sz w:val="28"/>
          <w:szCs w:val="28"/>
          <w:lang w:val="tr-TR"/>
        </w:rPr>
        <w:t>5</w:t>
      </w:r>
      <w:r w:rsidR="00BC22AA">
        <w:rPr>
          <w:sz w:val="28"/>
          <w:szCs w:val="28"/>
        </w:rPr>
        <w:t>2</w:t>
      </w:r>
      <w:r>
        <w:rPr>
          <w:sz w:val="28"/>
          <w:szCs w:val="28"/>
        </w:rPr>
        <w:t xml:space="preserve">г. от рождението на Панайот </w:t>
      </w:r>
      <w:proofErr w:type="spellStart"/>
      <w:r>
        <w:rPr>
          <w:sz w:val="28"/>
          <w:szCs w:val="28"/>
        </w:rPr>
        <w:t>Пипков</w:t>
      </w:r>
      <w:proofErr w:type="spellEnd"/>
      <w:r>
        <w:rPr>
          <w:sz w:val="28"/>
          <w:szCs w:val="28"/>
        </w:rPr>
        <w:t xml:space="preserve"> – български композитор, автор на химна “Върви народе възродени” .</w:t>
      </w: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outlineLvl w:val="0"/>
        <w:rPr>
          <w:sz w:val="28"/>
          <w:szCs w:val="28"/>
        </w:rPr>
      </w:pPr>
      <w:r>
        <w:rPr>
          <w:sz w:val="28"/>
          <w:szCs w:val="28"/>
        </w:rPr>
        <w:t>Декември</w:t>
      </w: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7173C8">
        <w:rPr>
          <w:sz w:val="28"/>
          <w:szCs w:val="28"/>
          <w:lang w:val="tr-TR"/>
        </w:rPr>
        <w:t>1</w:t>
      </w:r>
      <w:r w:rsidR="00BC22AA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г. от смъртта на Христо Г. Данов – български възрожденски книгоиздател и книжар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Коледа – 25 декември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Нова година .</w:t>
      </w: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Чествуванията</w:t>
      </w:r>
      <w:proofErr w:type="spellEnd"/>
      <w:r>
        <w:rPr>
          <w:sz w:val="28"/>
          <w:szCs w:val="28"/>
        </w:rPr>
        <w:t xml:space="preserve"> ще бъдат отбелязвани с организиране на:</w:t>
      </w: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Литературни вечери с пловдивски поети ;</w:t>
      </w:r>
    </w:p>
    <w:p w:rsidR="00085912" w:rsidRDefault="00085912" w:rsidP="0008591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Онлайн изложба на детски рисунки от школата по изобразително и приложно изкуство ;</w:t>
      </w: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ind w:left="36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Участие на членове на читалището в </w:t>
      </w:r>
      <w:proofErr w:type="spellStart"/>
      <w:r>
        <w:rPr>
          <w:b/>
          <w:bCs/>
          <w:sz w:val="28"/>
          <w:szCs w:val="28"/>
        </w:rPr>
        <w:t>чествуванията</w:t>
      </w:r>
      <w:proofErr w:type="spellEnd"/>
      <w:r>
        <w:rPr>
          <w:b/>
          <w:bCs/>
          <w:sz w:val="28"/>
          <w:szCs w:val="28"/>
        </w:rPr>
        <w:t xml:space="preserve"> на :</w:t>
      </w:r>
    </w:p>
    <w:p w:rsidR="00085912" w:rsidRDefault="00085912" w:rsidP="00085912">
      <w:pPr>
        <w:ind w:left="360"/>
        <w:rPr>
          <w:b/>
          <w:bCs/>
          <w:sz w:val="28"/>
          <w:szCs w:val="28"/>
        </w:rPr>
      </w:pP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ind w:left="360"/>
        <w:rPr>
          <w:sz w:val="28"/>
          <w:szCs w:val="28"/>
        </w:rPr>
      </w:pPr>
      <w:r>
        <w:rPr>
          <w:sz w:val="28"/>
          <w:szCs w:val="28"/>
        </w:rPr>
        <w:t>Националния празник- 3 март ;</w:t>
      </w:r>
    </w:p>
    <w:p w:rsidR="00085912" w:rsidRDefault="00085912" w:rsidP="00085912">
      <w:pPr>
        <w:ind w:left="360"/>
        <w:rPr>
          <w:sz w:val="28"/>
          <w:szCs w:val="28"/>
        </w:rPr>
      </w:pPr>
      <w:r>
        <w:rPr>
          <w:sz w:val="28"/>
          <w:szCs w:val="28"/>
        </w:rPr>
        <w:t>Международният ден на жената – 8 март ;</w:t>
      </w:r>
    </w:p>
    <w:p w:rsidR="00085912" w:rsidRDefault="00085912" w:rsidP="00085912">
      <w:pPr>
        <w:ind w:left="360"/>
        <w:rPr>
          <w:sz w:val="28"/>
          <w:szCs w:val="28"/>
        </w:rPr>
      </w:pPr>
      <w:r>
        <w:rPr>
          <w:sz w:val="28"/>
          <w:szCs w:val="28"/>
        </w:rPr>
        <w:t>Ден на детето – 1 юни ;</w:t>
      </w:r>
    </w:p>
    <w:p w:rsidR="00085912" w:rsidRDefault="00085912" w:rsidP="00085912">
      <w:pPr>
        <w:ind w:left="360"/>
        <w:rPr>
          <w:sz w:val="28"/>
          <w:szCs w:val="28"/>
        </w:rPr>
      </w:pPr>
      <w:r>
        <w:rPr>
          <w:sz w:val="28"/>
          <w:szCs w:val="28"/>
        </w:rPr>
        <w:t>Деня на Ботев и героите на България – 2 юни ;</w:t>
      </w:r>
    </w:p>
    <w:p w:rsidR="00085912" w:rsidRPr="00085912" w:rsidRDefault="00085912" w:rsidP="00085912">
      <w:pPr>
        <w:ind w:left="360"/>
        <w:rPr>
          <w:sz w:val="28"/>
          <w:szCs w:val="28"/>
          <w:lang w:val="tr-TR"/>
        </w:rPr>
      </w:pPr>
      <w:r>
        <w:rPr>
          <w:sz w:val="28"/>
          <w:szCs w:val="28"/>
        </w:rPr>
        <w:t xml:space="preserve">Съединението на Княжество България с Източна Румелия – 6 септември </w:t>
      </w:r>
    </w:p>
    <w:p w:rsidR="00085912" w:rsidRDefault="00085912" w:rsidP="00085912">
      <w:pPr>
        <w:ind w:left="360"/>
        <w:rPr>
          <w:sz w:val="28"/>
          <w:szCs w:val="28"/>
        </w:rPr>
      </w:pPr>
      <w:r>
        <w:rPr>
          <w:sz w:val="28"/>
          <w:szCs w:val="28"/>
        </w:rPr>
        <w:t>Ден на независимостта на България – 22 септември ;</w:t>
      </w:r>
    </w:p>
    <w:p w:rsidR="00085912" w:rsidRDefault="00085912" w:rsidP="00085912">
      <w:pPr>
        <w:ind w:left="360"/>
        <w:rPr>
          <w:sz w:val="28"/>
          <w:szCs w:val="28"/>
        </w:rPr>
      </w:pPr>
      <w:r>
        <w:rPr>
          <w:sz w:val="28"/>
          <w:szCs w:val="28"/>
        </w:rPr>
        <w:t>Ден на народните будители – 1 ноември ;</w:t>
      </w: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ind w:left="360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Чествувания</w:t>
      </w:r>
      <w:proofErr w:type="spellEnd"/>
      <w:r>
        <w:rPr>
          <w:b/>
          <w:bCs/>
          <w:sz w:val="28"/>
          <w:szCs w:val="28"/>
        </w:rPr>
        <w:t xml:space="preserve"> на всички останали традиционни празници</w:t>
      </w:r>
      <w:r>
        <w:rPr>
          <w:sz w:val="28"/>
          <w:szCs w:val="28"/>
        </w:rPr>
        <w:t>.</w:t>
      </w: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ind w:left="36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БИБЛИОТЕЧНА ДЕЙНОСТ</w:t>
      </w: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ind w:left="360"/>
        <w:rPr>
          <w:sz w:val="28"/>
          <w:szCs w:val="28"/>
        </w:rPr>
      </w:pPr>
    </w:p>
    <w:p w:rsidR="00085912" w:rsidRDefault="00085912" w:rsidP="0008591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Обогатяване на библиотечния фонд с нови издания на български и чуждестранни автори в съответствие с читателските търсения.</w:t>
      </w: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Изяви през седмицата на детската книга и инициативата “ Пловдив чете”.</w:t>
      </w: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ind w:left="585"/>
        <w:rPr>
          <w:sz w:val="28"/>
          <w:szCs w:val="28"/>
        </w:rPr>
      </w:pP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Активно привличане на дарения от книги, периодични издания и специални носители на информация, за да се постигне нарастване на библиотечния фонд.</w:t>
      </w: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rPr>
          <w:sz w:val="28"/>
          <w:szCs w:val="28"/>
        </w:rPr>
      </w:pPr>
    </w:p>
    <w:p w:rsidR="00085912" w:rsidRDefault="00085912" w:rsidP="00085912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Председател………………</w:t>
      </w:r>
    </w:p>
    <w:p w:rsidR="00085912" w:rsidRDefault="00085912" w:rsidP="000859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(Б. </w:t>
      </w:r>
      <w:proofErr w:type="spellStart"/>
      <w:r>
        <w:rPr>
          <w:sz w:val="28"/>
          <w:szCs w:val="28"/>
        </w:rPr>
        <w:t>Търмазова</w:t>
      </w:r>
      <w:proofErr w:type="spellEnd"/>
      <w:r>
        <w:rPr>
          <w:sz w:val="28"/>
          <w:szCs w:val="28"/>
        </w:rPr>
        <w:t>)</w:t>
      </w:r>
    </w:p>
    <w:p w:rsidR="007A0560" w:rsidRDefault="007A0560"/>
    <w:sectPr w:rsidR="007A0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589F"/>
    <w:multiLevelType w:val="hybridMultilevel"/>
    <w:tmpl w:val="CF86F5DE"/>
    <w:lvl w:ilvl="0" w:tplc="6CE042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31583092"/>
    <w:multiLevelType w:val="hybridMultilevel"/>
    <w:tmpl w:val="C6FEA0C0"/>
    <w:lvl w:ilvl="0" w:tplc="CF581B90">
      <w:start w:val="2"/>
      <w:numFmt w:val="decimal"/>
      <w:lvlText w:val="%1"/>
      <w:lvlJc w:val="left"/>
      <w:pPr>
        <w:tabs>
          <w:tab w:val="num" w:pos="765"/>
        </w:tabs>
        <w:ind w:left="765" w:hanging="405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4F32F8"/>
    <w:multiLevelType w:val="hybridMultilevel"/>
    <w:tmpl w:val="7C6015C6"/>
    <w:lvl w:ilvl="0" w:tplc="B61AA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D6022"/>
    <w:multiLevelType w:val="hybridMultilevel"/>
    <w:tmpl w:val="34E0EA78"/>
    <w:lvl w:ilvl="0" w:tplc="68CCBF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2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79546324"/>
    <w:multiLevelType w:val="hybridMultilevel"/>
    <w:tmpl w:val="708E8D72"/>
    <w:lvl w:ilvl="0" w:tplc="E036162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CA"/>
    <w:rsid w:val="00085912"/>
    <w:rsid w:val="002E51FA"/>
    <w:rsid w:val="003677A9"/>
    <w:rsid w:val="0043232F"/>
    <w:rsid w:val="004D692A"/>
    <w:rsid w:val="007173C8"/>
    <w:rsid w:val="007A0560"/>
    <w:rsid w:val="007D5A56"/>
    <w:rsid w:val="00A51293"/>
    <w:rsid w:val="00BC22AA"/>
    <w:rsid w:val="00DA7DD5"/>
    <w:rsid w:val="00F65DCA"/>
    <w:rsid w:val="00F7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3390"/>
  <w15:docId w15:val="{077BF164-BEF1-4255-B501-92A1EC1B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urakbora.k12.tr/image/ataturk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Sony</cp:lastModifiedBy>
  <cp:revision>18</cp:revision>
  <dcterms:created xsi:type="dcterms:W3CDTF">2020-10-19T19:10:00Z</dcterms:created>
  <dcterms:modified xsi:type="dcterms:W3CDTF">2023-10-11T10:45:00Z</dcterms:modified>
</cp:coreProperties>
</file>